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bidi w:val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autoSpaceDE w:val="false"/>
        <w:bidi w:val="0"/>
        <w:jc w:val="center"/>
        <w:rPr/>
      </w:pPr>
      <w:r>
        <w:rPr>
          <w:rFonts w:cs="Times New Roman" w:ascii="Times New Roman" w:hAnsi="Times New Roman"/>
          <w:b/>
          <w:bCs/>
        </w:rPr>
        <w:t>INCIDENCIAS EN TURNO DE OFICIO</w:t>
      </w:r>
    </w:p>
    <w:p>
      <w:pPr>
        <w:pStyle w:val="Normal"/>
        <w:autoSpaceDE w:val="false"/>
        <w:bidi w:val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autoSpaceDE w:val="false"/>
        <w:bidi w:val="0"/>
        <w:jc w:val="both"/>
        <w:rPr/>
      </w:pPr>
      <w:r>
        <w:rPr>
          <w:rFonts w:cs="Times New Roman" w:ascii="Times New Roman" w:hAnsi="Times New Roman"/>
        </w:rPr>
        <w:t xml:space="preserve">En el Expediente de oficio de </w:t>
      </w:r>
      <w:r>
        <w:rPr>
          <w:rFonts w:cs="Times New Roman" w:ascii="Times New Roman" w:hAnsi="Times New Roman"/>
          <w:b/>
        </w:rPr>
        <w:t>Nº NIE</w:t>
      </w:r>
      <w:r>
        <w:rPr>
          <w:rFonts w:cs="Times New Roman" w:ascii="Times New Roman" w:hAnsi="Times New Roman"/>
        </w:rPr>
        <w:t xml:space="preserve">  _______________, a nombre de </w:t>
      </w:r>
      <w:r>
        <w:rPr>
          <w:rFonts w:cs="Times New Roman" w:ascii="Times New Roman" w:hAnsi="Times New Roman"/>
          <w:b/>
        </w:rPr>
        <w:t>Don/Doña</w:t>
      </w:r>
      <w:r>
        <w:rPr>
          <w:rFonts w:cs="Times New Roman" w:ascii="Times New Roman" w:hAnsi="Times New Roman"/>
        </w:rPr>
        <w:t xml:space="preserve"> ________________________, para </w:t>
      </w:r>
      <w:r>
        <w:rPr>
          <w:rFonts w:cs="Times New Roman" w:ascii="Times New Roman" w:hAnsi="Times New Roman"/>
          <w:b/>
        </w:rPr>
        <w:t>iniciar/personarse</w:t>
      </w:r>
      <w:r>
        <w:rPr>
          <w:rFonts w:cs="Times New Roman" w:ascii="Times New Roman" w:hAnsi="Times New Roman"/>
        </w:rPr>
        <w:t xml:space="preserve"> en el </w:t>
      </w:r>
      <w:r>
        <w:rPr>
          <w:rFonts w:cs="Times New Roman" w:ascii="Times New Roman" w:hAnsi="Times New Roman"/>
          <w:b/>
        </w:rPr>
        <w:t>Procedimiento</w:t>
      </w:r>
      <w:r>
        <w:rPr>
          <w:rFonts w:cs="Times New Roman" w:ascii="Times New Roman" w:hAnsi="Times New Roman"/>
        </w:rPr>
        <w:t xml:space="preserve"> __________________                              , </w:t>
      </w:r>
      <w:r>
        <w:rPr>
          <w:rFonts w:cs="Times New Roman" w:ascii="Times New Roman" w:hAnsi="Times New Roman"/>
          <w:b/>
        </w:rPr>
        <w:t>el/la letrado/letrada nº</w:t>
      </w:r>
      <w:r>
        <w:rPr>
          <w:rFonts w:cs="Times New Roman" w:ascii="Times New Roman" w:hAnsi="Times New Roman"/>
        </w:rPr>
        <w:t xml:space="preserve"> ____ designado/designada informa al </w:t>
      </w:r>
      <w:r>
        <w:rPr>
          <w:rFonts w:cs="Times New Roman" w:ascii="Times New Roman" w:hAnsi="Times New Roman"/>
          <w:b/>
          <w:bCs/>
        </w:rPr>
        <w:t xml:space="preserve">SERVICIO DE ORIENTACIÓN JURÍDICA del ICA HUELVA </w:t>
      </w:r>
      <w:r>
        <w:rPr>
          <w:rFonts w:cs="Times New Roman" w:ascii="Times New Roman" w:hAnsi="Times New Roman"/>
        </w:rPr>
        <w:t xml:space="preserve">de la siguiente </w:t>
      </w:r>
      <w:r>
        <w:rPr>
          <w:rFonts w:cs="Times New Roman" w:ascii="Times New Roman" w:hAnsi="Times New Roman"/>
          <w:b/>
        </w:rPr>
        <w:t>INCIDENCIA:</w:t>
      </w:r>
    </w:p>
    <w:p>
      <w:pPr>
        <w:pStyle w:val="Normal"/>
        <w:autoSpaceDE w:val="false"/>
        <w:bidi w:val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76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7768"/>
        <w:gridCol w:w="450"/>
      </w:tblGrid>
      <w:tr>
        <w:trPr/>
        <w:tc>
          <w:tcPr>
            <w:tcW w:w="25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cs="Times New Roman" w:ascii="Times New Roman" w:hAnsi="Times New Roman"/>
                <w:b/>
              </w:rPr>
              <w:t>INCOMPETENCIA TERRITORIAL</w:t>
            </w:r>
          </w:p>
        </w:tc>
        <w:tc>
          <w:tcPr>
            <w:tcW w:w="8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09"/>
                <w:tab w:val="left" w:pos="1137" w:leader="none"/>
              </w:tabs>
              <w:bidi w:val="0"/>
              <w:spacing w:before="0" w:after="0"/>
              <w:ind w:hanging="0" w:left="0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Conocimiento del litigio corresponde a Tribunales de _____________ (provincia de Huelva), en cuya circunscripción territorial no se encuentra habilitado/a para actuar de oficio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82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Conocimiento del litigio corresponde a Tribunales de ____________, en cuya circunscripción territorial no se encuentra habilitado/a para actuar de oficio, instando el traslado del Expediente al Colegio de Abogados que corresponda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cs="Times New Roman" w:ascii="Times New Roman" w:hAnsi="Times New Roman"/>
                <w:b/>
              </w:rPr>
              <w:t>CAMBIO PRETENSIÓN</w:t>
            </w:r>
          </w:p>
        </w:tc>
        <w:tc>
          <w:tcPr>
            <w:tcW w:w="8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Proceso a incoar para la correcta defensa de los intereses del justiciable es _________________</w:t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82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Proceso a incoar para la correcta defensa de los intereses del justiciable es ________________,  que corresponde al orden jurisdiccional _________________ , en cuyo turno no se encuentra habilitado/a para actuar de oficio</w:t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82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Con posterioridad a su designación al justiciable/a la justiciable le ha sido notificada demanda de ________________________________________, tramitada ante la Sección _________ del Tribunal de Instancia de_________, Plaza N.º ________ y solicita asumir la defensa de sus intereses en tal litigio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cs="Times New Roman" w:ascii="Times New Roman" w:hAnsi="Times New Roman"/>
                <w:b/>
              </w:rPr>
              <w:t>INCOMPATIBILIDAD</w:t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Ostenta defensa de la parte contraria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Parte contraria es cliente habitual de su despacho profesional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Relación de amistad con la parte contraria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Familia de la parte contraria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Tiene conocimiento previo del asunto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57" w:leader="none"/>
              </w:tabs>
              <w:bidi w:val="0"/>
              <w:spacing w:before="0" w:after="0"/>
              <w:ind w:hanging="340" w:left="397" w:right="0"/>
              <w:jc w:val="both"/>
              <w:rPr/>
            </w:pPr>
            <w:r>
              <w:rPr>
                <w:rFonts w:cs="Times New Roman" w:ascii="Times New Roman" w:hAnsi="Times New Roman"/>
              </w:rPr>
              <w:t xml:space="preserve">Otras: 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cs="Times New Roman" w:ascii="Times New Roman" w:hAnsi="Times New Roman"/>
                <w:b/>
              </w:rPr>
              <w:t>RENUNCIA LETRADO/A</w:t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 xml:space="preserve">Letrado/a ha causado baja en los turnos de oficio  o en el turno de oficio perteneciente a ese orden jurisdiccional   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Desavenencias, discrepancias  o diferencias de criterio surgidas con justiciable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Justiciable no contacta con su despacho profesional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Imposibilidad de contactar o reunirse con justiciable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Justiciable no desea emprender actuación judicial alguna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00" w:leader="none"/>
              </w:tabs>
              <w:bidi w:val="0"/>
              <w:spacing w:before="0" w:after="0"/>
              <w:ind w:hanging="340" w:left="340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No hay actuación judicial que llevar a cabo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00" w:leader="none"/>
              </w:tabs>
              <w:bidi w:val="0"/>
              <w:spacing w:before="0" w:after="0"/>
              <w:ind w:hanging="340" w:left="340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Resolución extrajudicial del asunto objeto de litigio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>Justiciable ha contratado profesionales privados para la dirección técnica del proceso judicial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00" w:leader="none"/>
              </w:tabs>
              <w:bidi w:val="0"/>
              <w:spacing w:before="0" w:after="0"/>
              <w:ind w:hanging="340" w:left="340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Compañero/a le ha solicitado la venia para intervenir en el proceso judicial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360" w:leader="none"/>
              </w:tabs>
              <w:bidi w:val="0"/>
              <w:spacing w:before="0" w:after="0"/>
              <w:ind w:right="0"/>
              <w:jc w:val="both"/>
              <w:rPr/>
            </w:pPr>
            <w:r>
              <w:rPr>
                <w:rFonts w:cs="Times New Roman" w:ascii="Times New Roman" w:hAnsi="Times New Roman"/>
              </w:rPr>
              <w:t xml:space="preserve">Justiciable ha sido asistida por un compañero/a adscrito/a al Turno Especializado de Violencia de Género 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700" w:leader="none"/>
              </w:tabs>
              <w:bidi w:val="0"/>
              <w:spacing w:before="0" w:after="0"/>
              <w:ind w:hanging="340" w:left="340" w:right="0"/>
              <w:jc w:val="both"/>
              <w:rPr/>
            </w:pPr>
            <w:r>
              <w:rPr>
                <w:rFonts w:cs="Times New Roman" w:ascii="Times New Roman" w:hAnsi="Times New Roman"/>
              </w:rPr>
              <w:t>Litigio está siendo tramitado por otro compañero/a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7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bidi w:val="0"/>
              <w:jc w:val="both"/>
              <w:rPr/>
            </w:pPr>
            <w:r>
              <w:rPr>
                <w:rFonts w:cs="Times New Roman" w:ascii="Times New Roman" w:hAnsi="Times New Roman"/>
              </w:rPr>
              <w:t>Otras:</w:t>
            </w:r>
          </w:p>
        </w:tc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bidi w:val="0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bidi w:val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sectPr>
      <w:type w:val="nextPage"/>
      <w:pgSz w:w="11906" w:h="16838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adjustLineHeightInTable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8Num1z1">
    <w:name w:val="WW8Num1z1"/>
    <w:qFormat/>
    <w:rPr>
      <w:rFonts w:ascii="OpenSymbol;Arial Unicode MS" w:hAnsi="OpenSymbol;Arial Unicode MS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</TotalTime>
  <Application>LibreOffice/26.2.6.3$Windows_X86_64 LibreOffice_project/8221e31b3ac356a1623c672912a3d2b492f7e3d1</Application>
  <AppVersion>15.0000</AppVersion>
  <Pages>1</Pages>
  <Words>336</Words>
  <Characters>2109</Characters>
  <CharactersWithSpaces>2454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2026-10-06T11:58:40Z</dcterms:created>
  <dc:creator/>
  <dc:description/>
  <dc:language>es-ES</dc:language>
  <cp:lastModifiedBy/>
  <cp:lastPrinted>2026-10-07T09:10:00Z</cp:lastPrinted>
  <dcterms:modified xsi:type="dcterms:W3CDTF">2026-10-07T09:27:25Z</dcterms:modified>
  <cp:revision>9</cp:revision>
  <dc:subject/>
  <dc:title/>
</cp:coreProperties>
</file>